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1" w:rsidRDefault="004720A1" w:rsidP="00CF0381">
      <w:pPr>
        <w:pStyle w:val="af"/>
      </w:pPr>
      <w:r w:rsidRPr="00CF0381">
        <w:rPr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139065</wp:posOffset>
            </wp:positionV>
            <wp:extent cx="720090" cy="923925"/>
            <wp:effectExtent l="19050" t="0" r="3810" b="0"/>
            <wp:wrapSquare wrapText="bothSides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381" w:rsidRPr="00CF0381" w:rsidRDefault="00CF0381" w:rsidP="00CF0381">
      <w:pPr>
        <w:pStyle w:val="af"/>
      </w:pPr>
    </w:p>
    <w:p w:rsidR="004720A1" w:rsidRPr="00CF0381" w:rsidRDefault="004720A1" w:rsidP="00CF0381">
      <w:pPr>
        <w:pStyle w:val="af"/>
      </w:pPr>
    </w:p>
    <w:p w:rsidR="004720A1" w:rsidRPr="00CF0381" w:rsidRDefault="004720A1" w:rsidP="00CF0381">
      <w:pPr>
        <w:pStyle w:val="af"/>
      </w:pPr>
    </w:p>
    <w:p w:rsidR="00CF0381" w:rsidRPr="00CF0381" w:rsidRDefault="00CF0381" w:rsidP="00CF0381">
      <w:pPr>
        <w:pStyle w:val="af"/>
      </w:pPr>
    </w:p>
    <w:p w:rsidR="004720A1" w:rsidRPr="00CF0381" w:rsidRDefault="004720A1" w:rsidP="00CF0381">
      <w:pPr>
        <w:pStyle w:val="af"/>
      </w:pPr>
    </w:p>
    <w:p w:rsidR="004720A1" w:rsidRPr="00CF0381" w:rsidRDefault="004720A1" w:rsidP="00CF0381">
      <w:pPr>
        <w:pStyle w:val="af"/>
        <w:jc w:val="center"/>
        <w:rPr>
          <w:b/>
        </w:rPr>
      </w:pPr>
      <w:r w:rsidRPr="00CF0381">
        <w:rPr>
          <w:b/>
        </w:rPr>
        <w:t>Совет городского поселения «Борзинское»</w:t>
      </w:r>
    </w:p>
    <w:p w:rsidR="004720A1" w:rsidRDefault="004720A1" w:rsidP="00CF0381">
      <w:pPr>
        <w:pStyle w:val="af"/>
        <w:jc w:val="both"/>
      </w:pPr>
    </w:p>
    <w:p w:rsidR="00CF0381" w:rsidRPr="00CF0381" w:rsidRDefault="00CF0381" w:rsidP="00CF0381">
      <w:pPr>
        <w:pStyle w:val="af"/>
        <w:jc w:val="both"/>
      </w:pPr>
    </w:p>
    <w:p w:rsidR="00337F33" w:rsidRPr="00CF0381" w:rsidRDefault="00337F33" w:rsidP="00CF0381">
      <w:pPr>
        <w:pStyle w:val="af"/>
        <w:jc w:val="center"/>
        <w:rPr>
          <w:b/>
          <w:sz w:val="32"/>
          <w:szCs w:val="32"/>
        </w:rPr>
      </w:pPr>
      <w:r w:rsidRPr="00CF0381">
        <w:rPr>
          <w:b/>
          <w:sz w:val="32"/>
          <w:szCs w:val="32"/>
        </w:rPr>
        <w:t>РЕШЕНИЕ</w:t>
      </w:r>
    </w:p>
    <w:p w:rsidR="00337F33" w:rsidRPr="00CF0381" w:rsidRDefault="00337F33" w:rsidP="00CF0381">
      <w:pPr>
        <w:pStyle w:val="af"/>
        <w:ind w:firstLine="0"/>
        <w:jc w:val="both"/>
      </w:pPr>
      <w:r w:rsidRPr="00CF0381">
        <w:t>«</w:t>
      </w:r>
      <w:r w:rsidR="00CF0381">
        <w:t>26</w:t>
      </w:r>
      <w:r w:rsidRPr="00CF0381">
        <w:t>»</w:t>
      </w:r>
      <w:r w:rsidR="00CF0381">
        <w:t xml:space="preserve"> декабря</w:t>
      </w:r>
      <w:r w:rsidRPr="00CF0381">
        <w:t xml:space="preserve"> 2019 года</w:t>
      </w:r>
      <w:r w:rsidR="00CF0381">
        <w:tab/>
      </w:r>
      <w:r w:rsidR="00CF0381">
        <w:tab/>
      </w:r>
      <w:r w:rsidR="00CF0381">
        <w:tab/>
      </w:r>
      <w:r w:rsidR="00CF0381">
        <w:tab/>
      </w:r>
      <w:r w:rsidR="00CF0381">
        <w:tab/>
      </w:r>
      <w:r w:rsidR="00CF0381">
        <w:tab/>
      </w:r>
      <w:r w:rsidR="00CF0381">
        <w:tab/>
      </w:r>
      <w:r w:rsidR="00CF0381">
        <w:tab/>
      </w:r>
      <w:r w:rsidR="00CF0381">
        <w:tab/>
      </w:r>
      <w:r w:rsidRPr="00CF0381">
        <w:t>№</w:t>
      </w:r>
      <w:r w:rsidR="00CF0381">
        <w:t xml:space="preserve"> 216</w:t>
      </w:r>
    </w:p>
    <w:p w:rsidR="00337F33" w:rsidRPr="00CF0381" w:rsidRDefault="00337F33" w:rsidP="00CF0381">
      <w:pPr>
        <w:pStyle w:val="af"/>
        <w:jc w:val="center"/>
      </w:pPr>
      <w:r w:rsidRPr="00CF0381">
        <w:t>город Борзя</w:t>
      </w:r>
    </w:p>
    <w:p w:rsidR="00337F33" w:rsidRDefault="00337F33" w:rsidP="00CF0381">
      <w:pPr>
        <w:pStyle w:val="af"/>
        <w:jc w:val="both"/>
      </w:pPr>
    </w:p>
    <w:p w:rsidR="00CF0381" w:rsidRPr="00CF0381" w:rsidRDefault="00CF0381" w:rsidP="00CF0381">
      <w:pPr>
        <w:pStyle w:val="af"/>
        <w:jc w:val="both"/>
      </w:pPr>
    </w:p>
    <w:p w:rsidR="00B0058C" w:rsidRDefault="00B0058C" w:rsidP="00CF0381">
      <w:pPr>
        <w:pStyle w:val="af"/>
        <w:jc w:val="center"/>
        <w:rPr>
          <w:b/>
        </w:rPr>
      </w:pPr>
      <w:r w:rsidRPr="00CF0381">
        <w:rPr>
          <w:b/>
        </w:rPr>
        <w:t xml:space="preserve">О внесении изменений в </w:t>
      </w:r>
      <w:r w:rsidR="00CF0381">
        <w:rPr>
          <w:b/>
        </w:rPr>
        <w:t xml:space="preserve">Положение </w:t>
      </w:r>
      <w:r w:rsidR="00CF0381" w:rsidRPr="00CF0381">
        <w:rPr>
          <w:b/>
        </w:rPr>
        <w:t>о пенсии за выслугу лет муниципальным служащим городского поселения «Борзинское», утвержденного решением Совета городского поселения от 31 октября 2017 № 9</w:t>
      </w:r>
      <w:r w:rsidR="00E0279D">
        <w:rPr>
          <w:b/>
        </w:rPr>
        <w:t xml:space="preserve"> </w:t>
      </w:r>
      <w:r w:rsidR="00CF0381" w:rsidRPr="00CF0381">
        <w:rPr>
          <w:b/>
        </w:rPr>
        <w:t>«Об утверждении Положения о пенсии за выслугу лет муниципальным служащим городского поселения «Борзинское»»</w:t>
      </w:r>
    </w:p>
    <w:p w:rsidR="00CF0381" w:rsidRPr="00CF0381" w:rsidRDefault="00CF0381" w:rsidP="00CF0381">
      <w:pPr>
        <w:pStyle w:val="af"/>
      </w:pPr>
    </w:p>
    <w:p w:rsidR="00CF0381" w:rsidRPr="00CF0381" w:rsidRDefault="00CF0381" w:rsidP="00CF0381">
      <w:pPr>
        <w:pStyle w:val="af"/>
      </w:pPr>
    </w:p>
    <w:p w:rsidR="009A2A68" w:rsidRPr="00CF0381" w:rsidRDefault="006E416D" w:rsidP="00CF0381">
      <w:pPr>
        <w:pStyle w:val="af"/>
        <w:jc w:val="both"/>
      </w:pPr>
      <w:r w:rsidRPr="00CF0381">
        <w:rPr>
          <w:color w:val="000000"/>
        </w:rPr>
        <w:t>В соответствии с Федеральными законами от 15 декабря 2001 года №166-ФЗ «О государственном пенсионном обеспечении в Российской Федерации», от 28 декабря 2013 года №</w:t>
      </w:r>
      <w:r w:rsidR="00CF0381">
        <w:rPr>
          <w:color w:val="000000"/>
        </w:rPr>
        <w:t xml:space="preserve"> </w:t>
      </w:r>
      <w:r w:rsidRPr="00CF0381">
        <w:rPr>
          <w:color w:val="000000"/>
        </w:rPr>
        <w:t>400-ФЗ «О страховых пенсиях», от 06 октября 2003 года №131-ФЗ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Законами Забайкальского края от 29 декабря 2008 года №</w:t>
      </w:r>
      <w:r w:rsidR="00CF0381">
        <w:rPr>
          <w:color w:val="000000"/>
        </w:rPr>
        <w:t xml:space="preserve"> </w:t>
      </w:r>
      <w:r w:rsidRPr="00CF0381">
        <w:rPr>
          <w:color w:val="000000"/>
        </w:rPr>
        <w:t>108-ЗЗК «О муниципальной службе в Забайкальском крае», от 27 февраля 2009 года №145-ЗЗК «О пенсионном обеспечении за выслугу лет государственных гражданских служащих Забайкальского края», Положением о муниципальной службе в городском поселении «Борзинское», утвержденным решением Совета городского поселения «Борзинское» от 26 февраля 2015 года №</w:t>
      </w:r>
      <w:r w:rsidR="00CF0381">
        <w:rPr>
          <w:color w:val="000000"/>
        </w:rPr>
        <w:t xml:space="preserve"> </w:t>
      </w:r>
      <w:r w:rsidRPr="00CF0381">
        <w:rPr>
          <w:color w:val="000000"/>
        </w:rPr>
        <w:t>241, Уставом городского поселения «Борзинское»,</w:t>
      </w:r>
      <w:r w:rsidR="00CF0381">
        <w:rPr>
          <w:color w:val="000000"/>
        </w:rPr>
        <w:t xml:space="preserve"> </w:t>
      </w:r>
      <w:r w:rsidR="009A2A68" w:rsidRPr="00CF0381">
        <w:rPr>
          <w:bCs/>
        </w:rPr>
        <w:t xml:space="preserve">Совет городского поселения «Борзинское» </w:t>
      </w:r>
      <w:r w:rsidR="009A2A68" w:rsidRPr="00CF0381">
        <w:rPr>
          <w:b/>
          <w:bCs/>
        </w:rPr>
        <w:t>решил:</w:t>
      </w:r>
    </w:p>
    <w:p w:rsidR="00B0058C" w:rsidRPr="00CF0381" w:rsidRDefault="00B0058C" w:rsidP="00CF0381">
      <w:pPr>
        <w:pStyle w:val="af"/>
        <w:jc w:val="both"/>
      </w:pPr>
    </w:p>
    <w:p w:rsidR="00C91916" w:rsidRPr="00CF0381" w:rsidRDefault="00B0058C" w:rsidP="00CF0381">
      <w:pPr>
        <w:pStyle w:val="af"/>
        <w:jc w:val="both"/>
        <w:rPr>
          <w:rFonts w:eastAsiaTheme="minorHAnsi"/>
          <w:lang w:eastAsia="en-US"/>
        </w:rPr>
      </w:pPr>
      <w:r w:rsidRPr="00CF0381">
        <w:t xml:space="preserve">1. </w:t>
      </w:r>
      <w:r w:rsidR="00AB2D31" w:rsidRPr="00CF0381">
        <w:t xml:space="preserve">В </w:t>
      </w:r>
      <w:r w:rsidR="00C91916" w:rsidRPr="00CF0381">
        <w:t>стать</w:t>
      </w:r>
      <w:r w:rsidR="008A7400" w:rsidRPr="00CF0381">
        <w:t>ю</w:t>
      </w:r>
      <w:r w:rsidR="00CF0381">
        <w:t xml:space="preserve"> </w:t>
      </w:r>
      <w:r w:rsidR="008A7400" w:rsidRPr="00CF0381">
        <w:t>2</w:t>
      </w:r>
      <w:r w:rsidR="00C91916" w:rsidRPr="00CF0381">
        <w:t xml:space="preserve"> Положения</w:t>
      </w:r>
      <w:r w:rsidR="008A7400" w:rsidRPr="00CF0381">
        <w:t xml:space="preserve"> о</w:t>
      </w:r>
      <w:r w:rsidR="00CF0381">
        <w:t xml:space="preserve"> </w:t>
      </w:r>
      <w:r w:rsidR="008A7400" w:rsidRPr="00CF0381">
        <w:t>пенсии за выслугу лет муниципальным служащим городского поселения «Борзинское»</w:t>
      </w:r>
      <w:r w:rsidR="00C91916" w:rsidRPr="00CF0381">
        <w:t xml:space="preserve">, утвержденного решением Совета городского поселения от </w:t>
      </w:r>
      <w:r w:rsidR="008A7400" w:rsidRPr="00CF0381">
        <w:t>31 октября</w:t>
      </w:r>
      <w:r w:rsidR="00C91916" w:rsidRPr="00CF0381">
        <w:t xml:space="preserve"> 2017 № </w:t>
      </w:r>
      <w:r w:rsidR="008A7400" w:rsidRPr="00CF0381">
        <w:t>9</w:t>
      </w:r>
      <w:r w:rsidR="00CF0381">
        <w:t xml:space="preserve"> </w:t>
      </w:r>
      <w:r w:rsidR="008A7400" w:rsidRPr="00CF0381">
        <w:t>«Об утверждении Положения о пенсии за выслугу лет муниципальным служащим городского поселения «Борзинское»»</w:t>
      </w:r>
      <w:r w:rsidR="00C91916" w:rsidRPr="00CF0381">
        <w:t xml:space="preserve">, внести изменения, </w:t>
      </w:r>
      <w:r w:rsidR="008A7400" w:rsidRPr="00CF0381">
        <w:t>дополнив е</w:t>
      </w:r>
      <w:r w:rsidR="006E416D" w:rsidRPr="00CF0381">
        <w:t>е</w:t>
      </w:r>
      <w:r w:rsidR="008A7400" w:rsidRPr="00CF0381">
        <w:t xml:space="preserve"> пунктом 4</w:t>
      </w:r>
      <w:r w:rsidR="00C91916" w:rsidRPr="00CF0381">
        <w:t xml:space="preserve"> следующе</w:t>
      </w:r>
      <w:r w:rsidR="008A7400" w:rsidRPr="00CF0381">
        <w:t>го</w:t>
      </w:r>
      <w:r w:rsidR="00CF0381">
        <w:t xml:space="preserve"> </w:t>
      </w:r>
      <w:r w:rsidR="008A7400" w:rsidRPr="00CF0381">
        <w:t>содержания</w:t>
      </w:r>
      <w:r w:rsidR="00CF0381">
        <w:t>:</w:t>
      </w:r>
    </w:p>
    <w:p w:rsidR="006E416D" w:rsidRPr="00CF0381" w:rsidRDefault="00C91916" w:rsidP="00CF0381">
      <w:pPr>
        <w:pStyle w:val="af"/>
        <w:jc w:val="both"/>
      </w:pPr>
      <w:r w:rsidRPr="00CF0381">
        <w:t>«</w:t>
      </w:r>
      <w:r w:rsidR="008A7400" w:rsidRPr="00CF0381">
        <w:t>4</w:t>
      </w:r>
      <w:r w:rsidR="00CF0381">
        <w:t xml:space="preserve">. </w:t>
      </w:r>
      <w:r w:rsidR="008A7400" w:rsidRPr="00CF0381">
        <w:t xml:space="preserve">При выезде гражданина, замещавшего должность муниципальной службы, имеющего право в соответствии с настоящим Положением на пенсию за выслугу лет, на новое постоянное место жительства за пределы </w:t>
      </w:r>
      <w:r w:rsidR="008A7400" w:rsidRPr="00CF0381">
        <w:lastRenderedPageBreak/>
        <w:t>районов (местностей) Крайнего Севера и приравненных к ним местност</w:t>
      </w:r>
      <w:r w:rsidR="006E416D" w:rsidRPr="00CF0381">
        <w:t>ей</w:t>
      </w:r>
      <w:r w:rsidR="008A7400" w:rsidRPr="00CF0381">
        <w:t>, районов с тяжелыми климатическими условиями, требующих дополнительных материальных и физиологических затрат проживающих там граждан</w:t>
      </w:r>
      <w:r w:rsidR="006E416D" w:rsidRPr="00CF0381">
        <w:t>, определяемых правительством Российской Федерации, размер пенсии определяется без учета районного коэффициента».</w:t>
      </w:r>
    </w:p>
    <w:p w:rsidR="00CF0381" w:rsidRPr="00B12637" w:rsidRDefault="00CF0381" w:rsidP="00CF0381">
      <w:pPr>
        <w:pStyle w:val="af"/>
        <w:jc w:val="both"/>
      </w:pPr>
      <w:r w:rsidRPr="00B12637">
        <w:t>2. Настоящее решение вступает в силу на следующий день после дня его официального опубликования (обнародования).</w:t>
      </w:r>
    </w:p>
    <w:p w:rsidR="00CF0381" w:rsidRPr="00B12637" w:rsidRDefault="00CF0381" w:rsidP="00CF0381">
      <w:pPr>
        <w:pStyle w:val="af"/>
        <w:jc w:val="both"/>
      </w:pPr>
      <w:r w:rsidRPr="00B12637">
        <w:t>3. 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B12637">
          <w:rPr>
            <w:rStyle w:val="af0"/>
            <w:szCs w:val="28"/>
            <w:lang w:val="en-US"/>
          </w:rPr>
          <w:t>www</w:t>
        </w:r>
        <w:r w:rsidRPr="00B12637">
          <w:rPr>
            <w:rStyle w:val="af0"/>
            <w:szCs w:val="28"/>
          </w:rPr>
          <w:t>.борзя-адм.рф</w:t>
        </w:r>
      </w:hyperlink>
      <w:r w:rsidRPr="00B12637">
        <w:t>).</w:t>
      </w:r>
    </w:p>
    <w:p w:rsidR="00B0058C" w:rsidRDefault="00B0058C" w:rsidP="00CF0381">
      <w:pPr>
        <w:pStyle w:val="af"/>
        <w:jc w:val="both"/>
      </w:pPr>
    </w:p>
    <w:p w:rsidR="00CF0381" w:rsidRPr="00CF0381" w:rsidRDefault="00CF0381" w:rsidP="00CF0381">
      <w:pPr>
        <w:pStyle w:val="af"/>
        <w:jc w:val="both"/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5271A5" w:rsidRPr="00CF0381" w:rsidTr="007E7B39">
        <w:tc>
          <w:tcPr>
            <w:tcW w:w="4503" w:type="dxa"/>
          </w:tcPr>
          <w:p w:rsidR="00CF0381" w:rsidRDefault="005271A5" w:rsidP="00CF0381">
            <w:pPr>
              <w:pStyle w:val="af"/>
              <w:ind w:firstLine="0"/>
              <w:jc w:val="both"/>
            </w:pPr>
            <w:r w:rsidRPr="00CF0381">
              <w:t>Председатель Совета городского</w:t>
            </w:r>
          </w:p>
          <w:p w:rsidR="005271A5" w:rsidRPr="00CF0381" w:rsidRDefault="005271A5" w:rsidP="00CF0381">
            <w:pPr>
              <w:pStyle w:val="af"/>
              <w:ind w:firstLine="0"/>
              <w:jc w:val="both"/>
            </w:pPr>
            <w:r w:rsidRPr="00CF0381">
              <w:t>поселения «Борзинское»</w:t>
            </w:r>
          </w:p>
          <w:p w:rsidR="005271A5" w:rsidRPr="00CF0381" w:rsidRDefault="005271A5" w:rsidP="00CF0381">
            <w:pPr>
              <w:pStyle w:val="af"/>
              <w:jc w:val="right"/>
            </w:pPr>
            <w:r w:rsidRPr="00CF0381">
              <w:t>В.Я. Нехамкин</w:t>
            </w:r>
          </w:p>
        </w:tc>
        <w:tc>
          <w:tcPr>
            <w:tcW w:w="992" w:type="dxa"/>
          </w:tcPr>
          <w:p w:rsidR="005271A5" w:rsidRPr="00CF0381" w:rsidRDefault="005271A5" w:rsidP="00CF0381">
            <w:pPr>
              <w:pStyle w:val="af"/>
              <w:jc w:val="both"/>
            </w:pPr>
          </w:p>
        </w:tc>
        <w:tc>
          <w:tcPr>
            <w:tcW w:w="4036" w:type="dxa"/>
          </w:tcPr>
          <w:p w:rsidR="007F03E9" w:rsidRPr="00CF0381" w:rsidRDefault="00A90251" w:rsidP="00CF0381">
            <w:pPr>
              <w:pStyle w:val="af"/>
              <w:ind w:firstLine="0"/>
              <w:jc w:val="both"/>
            </w:pPr>
            <w:r w:rsidRPr="00CF0381">
              <w:t>Глава городского поселения «Борзинское»</w:t>
            </w:r>
          </w:p>
          <w:p w:rsidR="00A90251" w:rsidRPr="00CF0381" w:rsidRDefault="00A90251" w:rsidP="00CF0381">
            <w:pPr>
              <w:pStyle w:val="af"/>
              <w:jc w:val="right"/>
            </w:pPr>
            <w:r w:rsidRPr="00CF0381">
              <w:t>С. А. Русинов</w:t>
            </w:r>
          </w:p>
        </w:tc>
      </w:tr>
    </w:tbl>
    <w:p w:rsidR="007F03E9" w:rsidRPr="00967D07" w:rsidRDefault="00CF0381" w:rsidP="00CF0381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szCs w:val="28"/>
        </w:rPr>
      </w:pPr>
      <w:r>
        <w:rPr>
          <w:szCs w:val="28"/>
        </w:rPr>
        <w:t>___________________</w:t>
      </w:r>
    </w:p>
    <w:sectPr w:rsidR="007F03E9" w:rsidRPr="00967D07" w:rsidSect="00CF0381"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CB" w:rsidRDefault="001A19CB" w:rsidP="008A21E6">
      <w:pPr>
        <w:spacing w:line="240" w:lineRule="auto"/>
      </w:pPr>
      <w:r>
        <w:separator/>
      </w:r>
    </w:p>
  </w:endnote>
  <w:endnote w:type="continuationSeparator" w:id="1">
    <w:p w:rsidR="001A19CB" w:rsidRDefault="001A19CB" w:rsidP="008A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CB" w:rsidRDefault="001A19CB" w:rsidP="008A21E6">
      <w:pPr>
        <w:spacing w:line="240" w:lineRule="auto"/>
      </w:pPr>
      <w:r>
        <w:separator/>
      </w:r>
    </w:p>
  </w:footnote>
  <w:footnote w:type="continuationSeparator" w:id="1">
    <w:p w:rsidR="001A19CB" w:rsidRDefault="001A19CB" w:rsidP="008A21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42"/>
    </w:sdtPr>
    <w:sdtContent>
      <w:p w:rsidR="007E7B39" w:rsidRDefault="00D72941">
        <w:pPr>
          <w:pStyle w:val="a5"/>
          <w:jc w:val="center"/>
        </w:pPr>
        <w:r>
          <w:rPr>
            <w:noProof/>
          </w:rPr>
          <w:fldChar w:fldCharType="begin"/>
        </w:r>
        <w:r w:rsidR="00632B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03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B39" w:rsidRDefault="007E7B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58C"/>
    <w:rsid w:val="000D28E7"/>
    <w:rsid w:val="00157B85"/>
    <w:rsid w:val="001A095A"/>
    <w:rsid w:val="001A19CB"/>
    <w:rsid w:val="0021118E"/>
    <w:rsid w:val="00224359"/>
    <w:rsid w:val="002635EF"/>
    <w:rsid w:val="0031332B"/>
    <w:rsid w:val="00337F33"/>
    <w:rsid w:val="00355E53"/>
    <w:rsid w:val="0038778C"/>
    <w:rsid w:val="004720A1"/>
    <w:rsid w:val="00525F0F"/>
    <w:rsid w:val="005271A5"/>
    <w:rsid w:val="00545AA6"/>
    <w:rsid w:val="00560A4D"/>
    <w:rsid w:val="005D473F"/>
    <w:rsid w:val="005E1636"/>
    <w:rsid w:val="005E1F05"/>
    <w:rsid w:val="00607EB0"/>
    <w:rsid w:val="00632B64"/>
    <w:rsid w:val="00670182"/>
    <w:rsid w:val="006B322B"/>
    <w:rsid w:val="006B7111"/>
    <w:rsid w:val="006D5E74"/>
    <w:rsid w:val="006E416D"/>
    <w:rsid w:val="00790D66"/>
    <w:rsid w:val="007E7B39"/>
    <w:rsid w:val="007F03E9"/>
    <w:rsid w:val="00803A33"/>
    <w:rsid w:val="00811205"/>
    <w:rsid w:val="008258DB"/>
    <w:rsid w:val="008A21E6"/>
    <w:rsid w:val="008A7400"/>
    <w:rsid w:val="008B21CF"/>
    <w:rsid w:val="008B5B58"/>
    <w:rsid w:val="009320ED"/>
    <w:rsid w:val="009646F5"/>
    <w:rsid w:val="009A2A68"/>
    <w:rsid w:val="00A4450B"/>
    <w:rsid w:val="00A76EED"/>
    <w:rsid w:val="00A90251"/>
    <w:rsid w:val="00AB2D31"/>
    <w:rsid w:val="00AE215D"/>
    <w:rsid w:val="00B0058C"/>
    <w:rsid w:val="00B646CA"/>
    <w:rsid w:val="00BB4F65"/>
    <w:rsid w:val="00C07100"/>
    <w:rsid w:val="00C37527"/>
    <w:rsid w:val="00C91916"/>
    <w:rsid w:val="00CE0C25"/>
    <w:rsid w:val="00CF0381"/>
    <w:rsid w:val="00D0136F"/>
    <w:rsid w:val="00D27915"/>
    <w:rsid w:val="00D72941"/>
    <w:rsid w:val="00E0279D"/>
    <w:rsid w:val="00E0462D"/>
    <w:rsid w:val="00E40E8A"/>
    <w:rsid w:val="00E63D7D"/>
    <w:rsid w:val="00EC64DB"/>
    <w:rsid w:val="00F024AB"/>
    <w:rsid w:val="00F06623"/>
    <w:rsid w:val="00F2682E"/>
    <w:rsid w:val="00F31421"/>
    <w:rsid w:val="00FA55CF"/>
    <w:rsid w:val="00FA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C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20A1"/>
    <w:pPr>
      <w:keepNext/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B0058C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0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133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13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3752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20A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C91916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Normal">
    <w:name w:val="ConsPlusNormal"/>
    <w:rsid w:val="00C91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E416D"/>
    <w:pPr>
      <w:ind w:left="720"/>
      <w:contextualSpacing/>
    </w:pPr>
  </w:style>
  <w:style w:type="paragraph" w:styleId="af">
    <w:name w:val="No Spacing"/>
    <w:uiPriority w:val="99"/>
    <w:qFormat/>
    <w:rsid w:val="00CF03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semiHidden/>
    <w:unhideWhenUsed/>
    <w:rsid w:val="00CF0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2019-12-26T05:38:00Z</cp:lastPrinted>
  <dcterms:created xsi:type="dcterms:W3CDTF">2019-12-26T02:40:00Z</dcterms:created>
  <dcterms:modified xsi:type="dcterms:W3CDTF">2019-12-26T05:38:00Z</dcterms:modified>
</cp:coreProperties>
</file>